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EF2DA7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Default="00060B01" w:rsidP="00060B01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136029">
        <w:trPr>
          <w:trHeight w:val="4355"/>
        </w:trPr>
        <w:tc>
          <w:tcPr>
            <w:tcW w:w="9576" w:type="dxa"/>
          </w:tcPr>
          <w:p w:rsidR="00BE4C48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BE4C4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Executarea a două piese</w:t>
            </w:r>
            <w:r w:rsidR="00BE4C48" w:rsidRPr="00BE4C4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din tablă de oțel OL 37, conform </w:t>
            </w:r>
            <w:r w:rsidR="00BE4C4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desenelor de execuție şi </w:t>
            </w:r>
            <w:r w:rsidR="00BE4C48" w:rsidRPr="00BE4C4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asamblarea lor prin nituire.</w:t>
            </w:r>
          </w:p>
          <w:p w:rsidR="00136029" w:rsidRDefault="00136029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:rsidR="00136029" w:rsidRPr="00136029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BE4C48" w:rsidRPr="00BE4C48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Executați piesele din tablă de oțel OL 37, conform desenelor de execuție de mai jos şi apoi realizați asamblarea lor prin nituire</w:t>
            </w:r>
            <w:r w:rsidR="00BE4C48" w:rsidRPr="00BE4C4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.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</w:t>
            </w:r>
            <w:r w:rsidR="00136029"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3004864" wp14:editId="4CE5F34D">
                  <wp:extent cx="4395470" cy="2353310"/>
                  <wp:effectExtent l="0" t="0" r="5080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5470" cy="2353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36029" w:rsidRDefault="00136029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BE4C48" w:rsidRPr="00136029" w:rsidRDefault="00136029" w:rsidP="00594ABE">
            <w:pP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drawing>
                <wp:inline distT="0" distB="0" distL="0" distR="0" wp14:anchorId="4A0E1908" wp14:editId="19E31503">
                  <wp:extent cx="3331188" cy="1880007"/>
                  <wp:effectExtent l="0" t="0" r="3175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1188" cy="18800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4C48" w:rsidRPr="00987796" w:rsidRDefault="00BE4C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136029" w:rsidRPr="00136029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136029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136029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Citirea desenelor de execuție ale pieselor;</w:t>
      </w:r>
    </w:p>
    <w:p w:rsidR="00136029" w:rsidRPr="00136029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136029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136029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Alegerea  S.D.V - urilor </w:t>
      </w: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și utilajelor </w:t>
      </w:r>
      <w:r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necesare</w:t>
      </w: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executării pieselor;</w:t>
      </w:r>
    </w:p>
    <w:p w:rsidR="00136029" w:rsidRPr="00136029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3. </w:t>
      </w:r>
      <w:r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Alegerea  niturilor </w:t>
      </w: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și</w:t>
      </w:r>
      <w:r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a S.D.V - urilor necesare asambl</w:t>
      </w: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ării prin nituire a pieselor;</w:t>
      </w:r>
    </w:p>
    <w:p w:rsidR="00136029" w:rsidRPr="00136029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4. Executarea </w:t>
      </w: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operațiilor pregătitoare;</w:t>
      </w:r>
    </w:p>
    <w:p w:rsidR="00136029" w:rsidRPr="00136029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5. Executarea pieselor prin operații de lăcătușerie;</w:t>
      </w:r>
    </w:p>
    <w:p w:rsidR="00136029" w:rsidRPr="00136029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6. Executarea</w:t>
      </w:r>
      <w:r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asambl</w:t>
      </w: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ării prin nituire a pieselor;</w:t>
      </w:r>
    </w:p>
    <w:p w:rsidR="00136029" w:rsidRPr="00136029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7</w:t>
      </w:r>
      <w:r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Controlul </w:t>
      </w:r>
      <w:r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asambl</w:t>
      </w: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ării nituite executate;</w:t>
      </w:r>
    </w:p>
    <w:p w:rsidR="00136029" w:rsidRPr="00136029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8. Respectarea normelor de sănătate și securitate în muncă.</w:t>
      </w:r>
    </w:p>
    <w:p w:rsidR="00136029" w:rsidRPr="00136029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asambl</w:t>
      </w: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ării prin nituire a acestora, veți enumera normele de sănătate și securitate în muncă pe care le-ați respectat pentru executarea pieselor și a </w:t>
      </w:r>
      <w:r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asambl</w:t>
      </w:r>
      <w:r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ării acestora. </w:t>
      </w:r>
    </w:p>
    <w:p w:rsidR="00F13D66" w:rsidRPr="004337B8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tablă OL37 grosime 5mm,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2750C3">
        <w:rPr>
          <w:rFonts w:ascii="Times New Roman" w:hAnsi="Times New Roman" w:cs="Times New Roman"/>
          <w:sz w:val="21"/>
          <w:szCs w:val="21"/>
          <w:lang w:val="ro-RO"/>
        </w:rPr>
        <w:t xml:space="preserve">nituri cu cap semirotund de suprafață,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</w:p>
    <w:p w:rsidR="00F13D66" w:rsidRPr="00E45DDC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>, mașină de găurit, burghiu Φ6,5</w:t>
      </w:r>
      <w:r w:rsidR="002750C3">
        <w:rPr>
          <w:rFonts w:ascii="Times New Roman" w:hAnsi="Times New Roman" w:cs="Times New Roman"/>
          <w:sz w:val="21"/>
          <w:szCs w:val="21"/>
          <w:lang w:val="ro-RO"/>
        </w:rPr>
        <w:t>, trăgător, căpuitor, contracăpuitor, daltă pentru debavurare.</w:t>
      </w:r>
    </w:p>
    <w:p w:rsidR="00F13D66" w:rsidRDefault="00F13D6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2750C3" w:rsidRDefault="002750C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2750C3" w:rsidRDefault="002750C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2750C3" w:rsidRDefault="002750C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2750C3" w:rsidRDefault="002750C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2750C3" w:rsidRDefault="002750C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2750C3" w:rsidRDefault="002750C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2750C3" w:rsidRPr="00987796" w:rsidRDefault="002750C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Alegerea semifabricatelor, a niturilor,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Executarea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</w:t>
            </w:r>
            <w:r w:rsidR="00136029">
              <w:rPr>
                <w:rFonts w:ascii="Times New Roman" w:hAnsi="Times New Roman" w:cs="Times New Roman"/>
                <w:lang w:val="ro-RO"/>
              </w:rPr>
              <w:t>ii asamblării prin nituire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scrierea etapelor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  <w:r w:rsidR="0013602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</w:t>
            </w:r>
            <w:r w:rsidR="00136029">
              <w:rPr>
                <w:rFonts w:ascii="Times New Roman" w:hAnsi="Times New Roman" w:cs="Times New Roman"/>
                <w:lang w:val="ro-RO"/>
              </w:rPr>
              <w:t>ieselor și a asamblării prin nituire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C9445B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2750C3"/>
    <w:rsid w:val="00594ABE"/>
    <w:rsid w:val="00652186"/>
    <w:rsid w:val="006C39EC"/>
    <w:rsid w:val="00902EBB"/>
    <w:rsid w:val="00987796"/>
    <w:rsid w:val="00BE4C48"/>
    <w:rsid w:val="00C224E1"/>
    <w:rsid w:val="00C43D50"/>
    <w:rsid w:val="00C9445B"/>
    <w:rsid w:val="00EF2DA7"/>
    <w:rsid w:val="00F1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14</cp:revision>
  <dcterms:created xsi:type="dcterms:W3CDTF">2017-06-30T06:24:00Z</dcterms:created>
  <dcterms:modified xsi:type="dcterms:W3CDTF">2017-07-09T14:39:00Z</dcterms:modified>
</cp:coreProperties>
</file>